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21"/>
        <w:tblW w:w="10814" w:type="dxa"/>
        <w:tblLook w:val="04A0" w:firstRow="1" w:lastRow="0" w:firstColumn="1" w:lastColumn="0" w:noHBand="0" w:noVBand="1"/>
      </w:tblPr>
      <w:tblGrid>
        <w:gridCol w:w="227"/>
        <w:gridCol w:w="1368"/>
        <w:gridCol w:w="2613"/>
        <w:gridCol w:w="283"/>
        <w:gridCol w:w="1758"/>
        <w:gridCol w:w="926"/>
        <w:gridCol w:w="1165"/>
        <w:gridCol w:w="1848"/>
        <w:gridCol w:w="626"/>
      </w:tblGrid>
      <w:tr w:rsidR="00522280" w:rsidTr="00BC7675">
        <w:trPr>
          <w:trHeight w:val="261"/>
        </w:trPr>
        <w:tc>
          <w:tcPr>
            <w:tcW w:w="1595" w:type="dxa"/>
            <w:gridSpan w:val="2"/>
            <w:tcBorders>
              <w:top w:val="nil"/>
              <w:left w:val="nil"/>
              <w:bottom w:val="nil"/>
              <w:right w:val="nil"/>
            </w:tcBorders>
            <w:shd w:val="clear" w:color="auto" w:fill="auto"/>
            <w:noWrap/>
            <w:vAlign w:val="bottom"/>
            <w:hideMark/>
          </w:tcPr>
          <w:p w:rsidR="00522280" w:rsidRDefault="00522280" w:rsidP="00522280">
            <w:pPr>
              <w:rPr>
                <w:rFonts w:ascii="Arial" w:hAnsi="Arial" w:cs="Arial"/>
                <w:b/>
                <w:bCs/>
              </w:rPr>
            </w:pPr>
            <w:r>
              <w:rPr>
                <w:rFonts w:ascii="Arial" w:hAnsi="Arial" w:cs="Arial"/>
                <w:b/>
                <w:bCs/>
              </w:rPr>
              <w:t>Results:</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Table2:ClassData</w:t>
            </w:r>
          </w:p>
        </w:tc>
        <w:tc>
          <w:tcPr>
            <w:tcW w:w="28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9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84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28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C7675" w:rsidRDefault="00BC7675" w:rsidP="00522280">
            <w:pPr>
              <w:rPr>
                <w:rFonts w:ascii="Arial" w:hAnsi="Arial" w:cs="Arial"/>
              </w:rPr>
            </w:pPr>
          </w:p>
          <w:p w:rsidR="00BC7675" w:rsidRDefault="00522280" w:rsidP="00522280">
            <w:pPr>
              <w:rPr>
                <w:rFonts w:ascii="Arial" w:hAnsi="Arial" w:cs="Arial"/>
              </w:rPr>
            </w:pPr>
            <w:r>
              <w:rPr>
                <w:rFonts w:ascii="Arial" w:hAnsi="Arial" w:cs="Arial"/>
              </w:rPr>
              <w:t>Solution I (white) (cm)</w:t>
            </w:r>
          </w:p>
        </w:tc>
        <w:tc>
          <w:tcPr>
            <w:tcW w:w="26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Default="00522280" w:rsidP="00522280">
            <w:pPr>
              <w:rPr>
                <w:rFonts w:ascii="Arial" w:hAnsi="Arial" w:cs="Arial"/>
              </w:rPr>
            </w:pPr>
            <w:r>
              <w:rPr>
                <w:rFonts w:ascii="Arial" w:hAnsi="Arial" w:cs="Arial"/>
              </w:rPr>
              <w:t>Solution II ( blue ) (cm)</w:t>
            </w:r>
          </w:p>
        </w:tc>
        <w:tc>
          <w:tcPr>
            <w:tcW w:w="301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Default="00522280" w:rsidP="00522280">
            <w:pPr>
              <w:rPr>
                <w:rFonts w:ascii="Arial" w:hAnsi="Arial" w:cs="Arial"/>
              </w:rPr>
            </w:pPr>
            <w:r>
              <w:rPr>
                <w:rFonts w:ascii="Arial" w:hAnsi="Arial" w:cs="Arial"/>
              </w:rPr>
              <w:t>Solution III (yellow)  (cm)</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2</w:t>
            </w:r>
          </w:p>
        </w:tc>
        <w:tc>
          <w:tcPr>
            <w:tcW w:w="2613"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3</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4</w:t>
            </w:r>
          </w:p>
        </w:tc>
        <w:tc>
          <w:tcPr>
            <w:tcW w:w="2613"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5</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6</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7</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8</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9</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10</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11</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12</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13</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14</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15</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37"/>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xml:space="preserve">Class </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63"/>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Avg.</w:t>
            </w:r>
          </w:p>
        </w:tc>
        <w:tc>
          <w:tcPr>
            <w:tcW w:w="2613" w:type="dxa"/>
            <w:tcBorders>
              <w:top w:val="nil"/>
              <w:left w:val="single" w:sz="8" w:space="0" w:color="auto"/>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37"/>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nil"/>
              <w:bottom w:val="nil"/>
              <w:right w:val="nil"/>
            </w:tcBorders>
            <w:shd w:val="clear" w:color="auto" w:fill="auto"/>
            <w:noWrap/>
            <w:vAlign w:val="bottom"/>
          </w:tcPr>
          <w:p w:rsidR="00522280" w:rsidRDefault="00522280" w:rsidP="00522280">
            <w:pPr>
              <w:rPr>
                <w:rFonts w:ascii="Arial" w:hAnsi="Arial" w:cs="Arial"/>
              </w:rPr>
            </w:pP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28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9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84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bl>
    <w:p w:rsidR="00522280" w:rsidRPr="00522280" w:rsidRDefault="00522280" w:rsidP="00522280">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Bubble Lab</w:t>
      </w:r>
    </w:p>
    <w:p w:rsidR="00522280" w:rsidRDefault="00522280" w:rsidP="00522280"/>
    <w:p w:rsidR="00522280" w:rsidRDefault="00522280" w:rsidP="00522280"/>
    <w:p w:rsidR="00522280" w:rsidRDefault="00522280" w:rsidP="00522280">
      <w:pPr>
        <w:rPr>
          <w:u w:val="single"/>
        </w:rPr>
      </w:pPr>
      <w:r>
        <w:t>Hypothesis: If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Pr>
        <w:rPr>
          <w:u w:val="single"/>
        </w:rPr>
      </w:pPr>
      <w:proofErr w:type="gramStart"/>
      <w:r>
        <w:rPr>
          <w:u w:val="single"/>
        </w:rPr>
        <w:t>then</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roofErr w:type="gramStart"/>
      <w:r>
        <w:rPr>
          <w:u w:val="single"/>
        </w:rPr>
        <w:t>because</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Pr="00522280" w:rsidRDefault="00522280" w:rsidP="00522280"/>
    <w:p w:rsidR="00522280" w:rsidRDefault="00522280" w:rsidP="00522280"/>
    <w:tbl>
      <w:tblPr>
        <w:tblpPr w:leftFromText="180" w:rightFromText="180" w:vertAnchor="text" w:horzAnchor="margin" w:tblpY="59"/>
        <w:tblW w:w="10818" w:type="dxa"/>
        <w:tblLook w:val="04A0" w:firstRow="1" w:lastRow="0" w:firstColumn="1" w:lastColumn="0" w:noHBand="0" w:noVBand="1"/>
      </w:tblPr>
      <w:tblGrid>
        <w:gridCol w:w="817"/>
        <w:gridCol w:w="1352"/>
        <w:gridCol w:w="960"/>
        <w:gridCol w:w="2016"/>
        <w:gridCol w:w="1221"/>
        <w:gridCol w:w="1572"/>
        <w:gridCol w:w="660"/>
        <w:gridCol w:w="2220"/>
      </w:tblGrid>
      <w:tr w:rsidR="00522280" w:rsidRPr="00522280" w:rsidTr="00BC7675">
        <w:trPr>
          <w:trHeight w:val="330"/>
        </w:trPr>
        <w:tc>
          <w:tcPr>
            <w:tcW w:w="817" w:type="dxa"/>
            <w:tcBorders>
              <w:top w:val="nil"/>
              <w:left w:val="nil"/>
              <w:bottom w:val="nil"/>
              <w:right w:val="nil"/>
            </w:tcBorders>
            <w:shd w:val="clear" w:color="auto" w:fill="auto"/>
            <w:noWrap/>
            <w:vAlign w:val="bottom"/>
            <w:hideMark/>
          </w:tcPr>
          <w:p w:rsidR="00522280" w:rsidRPr="00522280" w:rsidRDefault="00522280" w:rsidP="00522280">
            <w:pPr>
              <w:rPr>
                <w:b/>
                <w:bCs/>
              </w:rPr>
            </w:pPr>
            <w:r w:rsidRPr="00522280">
              <w:rPr>
                <w:b/>
                <w:bCs/>
              </w:rPr>
              <w:t>Data:</w:t>
            </w:r>
          </w:p>
        </w:tc>
        <w:tc>
          <w:tcPr>
            <w:tcW w:w="1352" w:type="dxa"/>
            <w:tcBorders>
              <w:top w:val="nil"/>
              <w:left w:val="nil"/>
              <w:bottom w:val="nil"/>
              <w:right w:val="nil"/>
            </w:tcBorders>
            <w:shd w:val="clear" w:color="auto" w:fill="auto"/>
            <w:noWrap/>
            <w:vAlign w:val="bottom"/>
            <w:hideMark/>
          </w:tcPr>
          <w:p w:rsidR="00522280" w:rsidRPr="00522280" w:rsidRDefault="00522280" w:rsidP="00522280"/>
          <w:p w:rsidR="00522280" w:rsidRPr="00522280" w:rsidRDefault="00522280" w:rsidP="00522280"/>
          <w:p w:rsidR="00522280" w:rsidRPr="00522280" w:rsidRDefault="00522280" w:rsidP="00522280"/>
        </w:tc>
        <w:tc>
          <w:tcPr>
            <w:tcW w:w="960" w:type="dxa"/>
            <w:tcBorders>
              <w:top w:val="nil"/>
              <w:left w:val="nil"/>
              <w:bottom w:val="nil"/>
              <w:right w:val="nil"/>
            </w:tcBorders>
            <w:shd w:val="clear" w:color="auto" w:fill="auto"/>
            <w:noWrap/>
            <w:vAlign w:val="bottom"/>
            <w:hideMark/>
          </w:tcPr>
          <w:p w:rsidR="00522280" w:rsidRPr="00522280" w:rsidRDefault="00522280" w:rsidP="00522280"/>
        </w:tc>
        <w:tc>
          <w:tcPr>
            <w:tcW w:w="2016" w:type="dxa"/>
            <w:tcBorders>
              <w:top w:val="nil"/>
              <w:left w:val="nil"/>
              <w:bottom w:val="nil"/>
              <w:right w:val="nil"/>
            </w:tcBorders>
            <w:shd w:val="clear" w:color="auto" w:fill="auto"/>
            <w:noWrap/>
            <w:vAlign w:val="bottom"/>
            <w:hideMark/>
          </w:tcPr>
          <w:p w:rsidR="00522280" w:rsidRPr="00522280" w:rsidRDefault="00522280" w:rsidP="00522280">
            <w:r w:rsidRPr="00522280">
              <w:t>Table1:GroupData</w:t>
            </w:r>
          </w:p>
        </w:tc>
        <w:tc>
          <w:tcPr>
            <w:tcW w:w="1221" w:type="dxa"/>
            <w:tcBorders>
              <w:top w:val="nil"/>
              <w:left w:val="nil"/>
              <w:bottom w:val="nil"/>
              <w:right w:val="nil"/>
            </w:tcBorders>
            <w:shd w:val="clear" w:color="auto" w:fill="auto"/>
            <w:noWrap/>
            <w:vAlign w:val="bottom"/>
            <w:hideMark/>
          </w:tcPr>
          <w:p w:rsidR="00522280" w:rsidRPr="00522280" w:rsidRDefault="00522280" w:rsidP="00522280"/>
        </w:tc>
        <w:tc>
          <w:tcPr>
            <w:tcW w:w="1572" w:type="dxa"/>
            <w:tcBorders>
              <w:top w:val="nil"/>
              <w:left w:val="nil"/>
              <w:bottom w:val="nil"/>
              <w:right w:val="nil"/>
            </w:tcBorders>
            <w:shd w:val="clear" w:color="auto" w:fill="auto"/>
            <w:noWrap/>
            <w:vAlign w:val="bottom"/>
            <w:hideMark/>
          </w:tcPr>
          <w:p w:rsidR="00522280" w:rsidRPr="00522280" w:rsidRDefault="00522280" w:rsidP="00522280"/>
        </w:tc>
        <w:tc>
          <w:tcPr>
            <w:tcW w:w="660" w:type="dxa"/>
            <w:tcBorders>
              <w:top w:val="nil"/>
              <w:left w:val="nil"/>
              <w:bottom w:val="nil"/>
              <w:right w:val="nil"/>
            </w:tcBorders>
            <w:shd w:val="clear" w:color="auto" w:fill="auto"/>
            <w:noWrap/>
            <w:vAlign w:val="bottom"/>
            <w:hideMark/>
          </w:tcPr>
          <w:p w:rsidR="00522280" w:rsidRPr="00522280" w:rsidRDefault="00522280" w:rsidP="00522280"/>
        </w:tc>
        <w:tc>
          <w:tcPr>
            <w:tcW w:w="2220" w:type="dxa"/>
            <w:tcBorders>
              <w:top w:val="nil"/>
              <w:left w:val="nil"/>
              <w:bottom w:val="nil"/>
              <w:right w:val="nil"/>
            </w:tcBorders>
            <w:shd w:val="clear" w:color="auto" w:fill="auto"/>
            <w:noWrap/>
            <w:vAlign w:val="bottom"/>
            <w:hideMark/>
          </w:tcPr>
          <w:p w:rsidR="00522280" w:rsidRPr="00522280" w:rsidRDefault="00522280" w:rsidP="00522280"/>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nil"/>
              <w:bottom w:val="nil"/>
              <w:right w:val="nil"/>
            </w:tcBorders>
            <w:shd w:val="clear" w:color="auto" w:fill="auto"/>
            <w:noWrap/>
            <w:vAlign w:val="bottom"/>
            <w:hideMark/>
          </w:tcPr>
          <w:p w:rsidR="00522280" w:rsidRPr="00522280" w:rsidRDefault="00522280" w:rsidP="00522280"/>
        </w:tc>
        <w:tc>
          <w:tcPr>
            <w:tcW w:w="29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C7675" w:rsidRDefault="00BC7675" w:rsidP="00522280"/>
          <w:p w:rsidR="00522280" w:rsidRPr="00522280" w:rsidRDefault="00522280" w:rsidP="00522280">
            <w:r w:rsidRPr="00522280">
              <w:t>Solution I ( white) (cm)</w:t>
            </w:r>
          </w:p>
        </w:tc>
        <w:tc>
          <w:tcPr>
            <w:tcW w:w="279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Pr="00522280" w:rsidRDefault="00522280" w:rsidP="00522280">
            <w:r w:rsidRPr="00522280">
              <w:t>Solution II ( blue )</w:t>
            </w:r>
            <w:r w:rsidR="00BC7675">
              <w:t xml:space="preserve"> </w:t>
            </w:r>
            <w:r w:rsidRPr="00522280">
              <w:t>(cm)</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Pr="00522280" w:rsidRDefault="00522280" w:rsidP="00522280">
            <w:r w:rsidRPr="00522280">
              <w:t>Solution III  (yellow)(cm)</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1</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2</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3</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4</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5</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Avg. Bub</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bl>
    <w:p w:rsidR="00522280" w:rsidRDefault="00522280" w:rsidP="00522280"/>
    <w:p w:rsidR="00522280" w:rsidRDefault="00522280" w:rsidP="00522280"/>
    <w:p w:rsidR="00522280" w:rsidRDefault="00522280" w:rsidP="00522280">
      <w:r w:rsidRPr="00522280">
        <w:tab/>
      </w:r>
    </w:p>
    <w:p w:rsidR="00522280" w:rsidRDefault="00522280" w:rsidP="00522280"/>
    <w:p w:rsidR="00522280" w:rsidRDefault="00522280" w:rsidP="00522280"/>
    <w:p w:rsidR="00522280" w:rsidRDefault="00522280" w:rsidP="00522280"/>
    <w:p w:rsidR="00522280" w:rsidRDefault="00522280" w:rsidP="00522280">
      <w:bookmarkStart w:id="0" w:name="_GoBack"/>
      <w:bookmarkEnd w:id="0"/>
    </w:p>
    <w:p w:rsidR="00522280" w:rsidRDefault="00522280" w:rsidP="00522280">
      <w:r>
        <w:lastRenderedPageBreak/>
        <w:t>Bubble Lab Questions</w:t>
      </w:r>
    </w:p>
    <w:p w:rsidR="00522280" w:rsidRDefault="00522280" w:rsidP="00522280"/>
    <w:p w:rsidR="00522280" w:rsidRDefault="00522280" w:rsidP="00522280">
      <w:pPr>
        <w:numPr>
          <w:ilvl w:val="0"/>
          <w:numId w:val="1"/>
        </w:numPr>
      </w:pPr>
      <w:r>
        <w:t xml:space="preserve">Which soap solution made the biggest bubble in </w:t>
      </w:r>
      <w:r>
        <w:rPr>
          <w:b/>
        </w:rPr>
        <w:t>your group</w:t>
      </w:r>
      <w:r>
        <w:t xml:space="preserve">? </w:t>
      </w:r>
      <w:r>
        <w:rPr>
          <w:u w:val="single"/>
        </w:rPr>
        <w:tab/>
      </w:r>
      <w:r>
        <w:rPr>
          <w:u w:val="single"/>
        </w:rPr>
        <w:tab/>
      </w:r>
      <w:r>
        <w:rPr>
          <w:u w:val="single"/>
        </w:rPr>
        <w:tab/>
      </w:r>
    </w:p>
    <w:p w:rsidR="00522280" w:rsidRPr="000E74C6" w:rsidRDefault="00522280" w:rsidP="00522280">
      <w:pPr>
        <w:numPr>
          <w:ilvl w:val="0"/>
          <w:numId w:val="1"/>
        </w:numPr>
      </w:pPr>
      <w:r>
        <w:t xml:space="preserve">Which soap solution made the biggest bubble in the </w:t>
      </w:r>
      <w:r>
        <w:rPr>
          <w:b/>
        </w:rPr>
        <w:t xml:space="preserve">class? </w:t>
      </w:r>
      <w:r w:rsidRPr="000E74C6">
        <w:rPr>
          <w:u w:val="single"/>
        </w:rPr>
        <w:tab/>
      </w:r>
      <w:r w:rsidRPr="000E74C6">
        <w:rPr>
          <w:u w:val="single"/>
        </w:rPr>
        <w:tab/>
      </w:r>
      <w:r w:rsidRPr="000E74C6">
        <w:rPr>
          <w:u w:val="single"/>
        </w:rPr>
        <w:tab/>
      </w:r>
      <w:r w:rsidRPr="000E74C6">
        <w:rPr>
          <w:u w:val="single"/>
        </w:rPr>
        <w:tab/>
      </w:r>
    </w:p>
    <w:p w:rsidR="00522280" w:rsidRDefault="00522280" w:rsidP="00522280">
      <w:pPr>
        <w:numPr>
          <w:ilvl w:val="0"/>
          <w:numId w:val="1"/>
        </w:numPr>
        <w:spacing w:line="360" w:lineRule="auto"/>
      </w:pPr>
      <w:r>
        <w:t xml:space="preserve">There are sources of error in any lab.  Try to name at least four possible sources of error in this lab (why do results vary so much from group to group).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Pr>
        <w:numPr>
          <w:ilvl w:val="0"/>
          <w:numId w:val="1"/>
        </w:numPr>
        <w:spacing w:line="360" w:lineRule="auto"/>
      </w:pPr>
      <w:r>
        <w:t>Most of you should have found that Solution I yielded the smallest averages and Solution III yielded the largest averages.  This is not due to anything special about the soap solutions.  Regardless of the order in which you used the solutions, whichever one was used last should yield the largest bubbles.  Explain why the last solution should give the largest bubbles.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Pr>
        <w:numPr>
          <w:ilvl w:val="0"/>
          <w:numId w:val="1"/>
        </w:numPr>
      </w:pPr>
      <w:r>
        <w:t xml:space="preserve">Calculate the area of the circle the largest and smallest bubble made and be sure to label your units.  A = </w:t>
      </w:r>
      <w:r>
        <w:rPr>
          <w:rFonts w:ascii="Arial" w:hAnsi="Arial" w:cs="Arial"/>
        </w:rPr>
        <w:t>π</w:t>
      </w:r>
      <w:r>
        <w:t xml:space="preserve"> r</w:t>
      </w:r>
      <w:r>
        <w:rPr>
          <w:vertAlign w:val="superscript"/>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Pr="000E74C6" w:rsidRDefault="00522280" w:rsidP="00522280">
      <w:pPr>
        <w:numPr>
          <w:ilvl w:val="0"/>
          <w:numId w:val="1"/>
        </w:numPr>
      </w:pPr>
      <w:r>
        <w:t xml:space="preserve">Calculate the volume of your largest and smallest bubble and label the correct units.  Since the bubble only forms half a sphere, the formula will be V = 2/3 </w:t>
      </w:r>
      <w:r>
        <w:rPr>
          <w:rFonts w:ascii="Arial" w:hAnsi="Arial" w:cs="Arial"/>
        </w:rPr>
        <w:t>π r</w:t>
      </w:r>
      <w:r>
        <w:rPr>
          <w:rFonts w:ascii="Arial" w:hAnsi="Arial" w:cs="Arial"/>
          <w:vertAlign w:val="superscript"/>
        </w:rPr>
        <w:t>3</w:t>
      </w:r>
    </w:p>
    <w:p w:rsidR="00522280" w:rsidRPr="00601454" w:rsidRDefault="00522280" w:rsidP="00522280">
      <w:pPr>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2280" w:rsidRPr="0031583A" w:rsidRDefault="00522280" w:rsidP="00522280">
      <w:pPr>
        <w:numPr>
          <w:ilvl w:val="0"/>
          <w:numId w:val="1"/>
        </w:numPr>
      </w:pPr>
      <w:r w:rsidRPr="0031583A">
        <w:t xml:space="preserve">What changes would you make </w:t>
      </w:r>
      <w:r>
        <w:t xml:space="preserve">to this lab to get rid of some </w:t>
      </w:r>
      <w:r w:rsidRPr="0031583A">
        <w:t>of its design flaws? (Make a list)</w:t>
      </w:r>
      <w:r>
        <w:t xml:space="preserve">(refer back to question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Pr>
        <w:numPr>
          <w:ilvl w:val="0"/>
          <w:numId w:val="1"/>
        </w:numPr>
      </w:pPr>
      <w:r>
        <w:t>List the variables in this lab:</w:t>
      </w:r>
    </w:p>
    <w:p w:rsidR="00522280" w:rsidRPr="0031583A" w:rsidRDefault="00522280" w:rsidP="00522280">
      <w:pPr>
        <w:ind w:left="720"/>
        <w:rPr>
          <w:u w:val="single"/>
        </w:rPr>
      </w:pPr>
      <w:proofErr w:type="spellStart"/>
      <w:r>
        <w:t>Independant</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Pr="0031583A" w:rsidRDefault="00522280" w:rsidP="00522280">
      <w:pPr>
        <w:ind w:left="720"/>
        <w:rPr>
          <w:u w:val="single"/>
        </w:rPr>
      </w:pPr>
      <w:proofErr w:type="spellStart"/>
      <w:r>
        <w:t>Dependant</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Pr="0031583A" w:rsidRDefault="00522280" w:rsidP="00522280">
      <w:pPr>
        <w:ind w:left="720"/>
        <w:rPr>
          <w:u w:val="single"/>
        </w:rPr>
      </w:pPr>
      <w:r>
        <w:t xml:space="preserve">Constants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Pr>
        <w:ind w:left="720"/>
        <w:rPr>
          <w:u w:val="single"/>
        </w:rPr>
      </w:pPr>
      <w:r>
        <w:t xml:space="preserve">Control-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Pr="0031583A" w:rsidRDefault="00522280" w:rsidP="00522280">
      <w:pPr>
        <w:rPr>
          <w:u w:val="single"/>
        </w:rPr>
      </w:pPr>
    </w:p>
    <w:p w:rsidR="00522280" w:rsidRPr="000E74C6" w:rsidRDefault="00522280" w:rsidP="00522280">
      <w:pPr>
        <w:numPr>
          <w:ilvl w:val="0"/>
          <w:numId w:val="1"/>
        </w:numPr>
        <w:spacing w:line="360" w:lineRule="auto"/>
      </w:pPr>
      <w:r w:rsidRPr="0031583A">
        <w:t>The Bubble Lab was not designed well. Write in PEA format what was wrong with the design of the lab and how these design flaws would lead to the results we saw.</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A2C7A" w:rsidRDefault="003A2C7A"/>
    <w:sectPr w:rsidR="003A2C7A" w:rsidSect="00522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230"/>
    <w:multiLevelType w:val="hybridMultilevel"/>
    <w:tmpl w:val="CE260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80"/>
    <w:rsid w:val="003A2C7A"/>
    <w:rsid w:val="00522280"/>
    <w:rsid w:val="00BC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2015-08-26T21:26:00Z</dcterms:created>
  <dcterms:modified xsi:type="dcterms:W3CDTF">2015-08-27T12:57:00Z</dcterms:modified>
</cp:coreProperties>
</file>