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1C" w:rsidRPr="00C0651C" w:rsidRDefault="00C0651C" w:rsidP="00C0651C">
      <w:pPr>
        <w:ind w:left="180" w:hanging="180"/>
        <w:jc w:val="right"/>
        <w:rPr>
          <w:sz w:val="20"/>
        </w:rPr>
      </w:pPr>
      <w:r w:rsidRPr="00C0651C">
        <w:rPr>
          <w:noProof/>
          <w:sz w:val="20"/>
        </w:rPr>
        <w:drawing>
          <wp:anchor distT="0" distB="0" distL="114300" distR="114300" simplePos="0" relativeHeight="251658240" behindDoc="1" locked="0" layoutInCell="1" allowOverlap="1" wp14:anchorId="2E7A2FC6" wp14:editId="20877FD2">
            <wp:simplePos x="0" y="0"/>
            <wp:positionH relativeFrom="margin">
              <wp:posOffset>46355</wp:posOffset>
            </wp:positionH>
            <wp:positionV relativeFrom="paragraph">
              <wp:posOffset>189230</wp:posOffset>
            </wp:positionV>
            <wp:extent cx="6070600" cy="3321050"/>
            <wp:effectExtent l="0" t="0" r="6350" b="0"/>
            <wp:wrapTight wrapText="bothSides">
              <wp:wrapPolygon edited="0">
                <wp:start x="0" y="0"/>
                <wp:lineTo x="0" y="21435"/>
                <wp:lineTo x="21555" y="2143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rs of Day and Night Review.bmp"/>
                    <pic:cNvPicPr/>
                  </pic:nvPicPr>
                  <pic:blipFill rotWithShape="1">
                    <a:blip r:embed="rId8" cstate="print">
                      <a:extLst>
                        <a:ext uri="{BEBA8EAE-BF5A-486C-A8C5-ECC9F3942E4B}">
                          <a14:imgProps xmlns:a14="http://schemas.microsoft.com/office/drawing/2010/main">
                            <a14:imgLayer r:embed="rId9">
                              <a14:imgEffect>
                                <a14:brightnessContrast bright="-9000" contrast="55000"/>
                              </a14:imgEffect>
                            </a14:imgLayer>
                          </a14:imgProps>
                        </a:ext>
                        <a:ext uri="{28A0092B-C50C-407E-A947-70E740481C1C}">
                          <a14:useLocalDpi xmlns:a14="http://schemas.microsoft.com/office/drawing/2010/main" val="0"/>
                        </a:ext>
                      </a:extLst>
                    </a:blip>
                    <a:srcRect t="6613" r="1592" b="3872"/>
                    <a:stretch/>
                  </pic:blipFill>
                  <pic:spPr bwMode="auto">
                    <a:xfrm>
                      <a:off x="0" y="0"/>
                      <a:ext cx="6070600"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651C">
        <w:rPr>
          <w:sz w:val="20"/>
        </w:rPr>
        <w:t>Name _________________ Block___</w:t>
      </w: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Pr="00C0651C" w:rsidRDefault="00C0651C" w:rsidP="00C0651C">
      <w:pPr>
        <w:rPr>
          <w:sz w:val="20"/>
        </w:rPr>
      </w:pPr>
    </w:p>
    <w:p w:rsidR="00C0651C" w:rsidRDefault="00C0651C" w:rsidP="00C0651C">
      <w:pPr>
        <w:rPr>
          <w:sz w:val="20"/>
        </w:rPr>
      </w:pPr>
    </w:p>
    <w:p w:rsidR="00C0651C" w:rsidRPr="00C0651C" w:rsidRDefault="00C0651C" w:rsidP="00C0651C">
      <w:pPr>
        <w:rPr>
          <w:sz w:val="20"/>
        </w:rPr>
      </w:pPr>
    </w:p>
    <w:p w:rsidR="00C0651C" w:rsidRPr="00C0651C" w:rsidRDefault="00C0651C" w:rsidP="00C0651C">
      <w:pPr>
        <w:rPr>
          <w:rFonts w:ascii="Comic Sans MS" w:hAnsi="Comic Sans MS"/>
          <w:sz w:val="20"/>
        </w:rPr>
      </w:pPr>
      <w:r w:rsidRPr="00C0651C">
        <w:rPr>
          <w:rFonts w:ascii="Comic Sans MS" w:hAnsi="Comic Sans MS"/>
          <w:sz w:val="20"/>
        </w:rPr>
        <w:t xml:space="preserve">The diagram shows Earth and 6 locations, A – F, on the surface.  The sun’s rays are also shown.  The “terminator” is the line that divides the day from night. In the diagram the nighttime side of earth is on the left of the terminator line.  </w:t>
      </w:r>
      <w:r w:rsidRPr="00C0651C">
        <w:rPr>
          <w:rFonts w:ascii="Comic Sans MS" w:hAnsi="Comic Sans MS"/>
          <w:b/>
          <w:sz w:val="20"/>
        </w:rPr>
        <w:t>Shade the earth to the left of the terminator line</w:t>
      </w:r>
      <w:r w:rsidRPr="00C0651C">
        <w:rPr>
          <w:rFonts w:ascii="Comic Sans MS" w:hAnsi="Comic Sans MS"/>
          <w:sz w:val="20"/>
        </w:rPr>
        <w:t xml:space="preserve"> to show that part is experiencing night time. </w:t>
      </w:r>
    </w:p>
    <w:p w:rsidR="00C0651C" w:rsidRPr="00C0651C" w:rsidRDefault="00C0651C" w:rsidP="00C0651C">
      <w:pPr>
        <w:rPr>
          <w:rFonts w:ascii="Comic Sans MS" w:hAnsi="Comic Sans MS"/>
          <w:sz w:val="20"/>
        </w:rPr>
      </w:pPr>
      <w:r w:rsidRPr="00C0651C">
        <w:rPr>
          <w:rFonts w:ascii="Comic Sans MS" w:hAnsi="Comic Sans MS"/>
          <w:sz w:val="20"/>
          <w:u w:val="single"/>
        </w:rPr>
        <w:t>Example Question</w:t>
      </w:r>
      <w:r w:rsidRPr="00C0651C">
        <w:rPr>
          <w:rFonts w:ascii="Comic Sans MS" w:hAnsi="Comic Sans MS"/>
          <w:sz w:val="20"/>
        </w:rPr>
        <w:t xml:space="preserve">:  How many hours of daylight will a person located at D receive on the day of the year this diagram represents? </w:t>
      </w:r>
    </w:p>
    <w:p w:rsidR="00C0651C" w:rsidRPr="00C0651C" w:rsidRDefault="00480A90" w:rsidP="00C0651C">
      <w:pPr>
        <w:pStyle w:val="ListParagraph"/>
        <w:numPr>
          <w:ilvl w:val="0"/>
          <w:numId w:val="2"/>
        </w:numPr>
        <w:rPr>
          <w:rFonts w:ascii="Comic Sans MS" w:hAnsi="Comic Sans MS"/>
          <w:sz w:val="20"/>
          <w:u w:val="single"/>
        </w:rPr>
      </w:pPr>
      <w:r w:rsidRPr="00C0651C">
        <w:rPr>
          <w:rFonts w:ascii="Comic Sans MS" w:hAnsi="Comic Sans MS"/>
          <w:noProof/>
          <w:sz w:val="20"/>
        </w:rPr>
        <mc:AlternateContent>
          <mc:Choice Requires="wps">
            <w:drawing>
              <wp:anchor distT="0" distB="0" distL="114300" distR="114300" simplePos="0" relativeHeight="251659264" behindDoc="1" locked="0" layoutInCell="1" allowOverlap="1" wp14:anchorId="3B9B7798" wp14:editId="5647DA2F">
                <wp:simplePos x="0" y="0"/>
                <wp:positionH relativeFrom="column">
                  <wp:posOffset>4401820</wp:posOffset>
                </wp:positionH>
                <wp:positionV relativeFrom="margin">
                  <wp:posOffset>5044440</wp:posOffset>
                </wp:positionV>
                <wp:extent cx="1690370" cy="882650"/>
                <wp:effectExtent l="0" t="0" r="24130" b="12700"/>
                <wp:wrapTight wrapText="bothSides">
                  <wp:wrapPolygon edited="0">
                    <wp:start x="0" y="0"/>
                    <wp:lineTo x="0" y="21445"/>
                    <wp:lineTo x="21665" y="21445"/>
                    <wp:lineTo x="216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69037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51C" w:rsidRPr="00C0651C" w:rsidRDefault="00C0651C" w:rsidP="00C0651C">
                            <w:pPr>
                              <w:spacing w:after="0"/>
                              <w:rPr>
                                <w:rFonts w:eastAsiaTheme="minorEastAsia"/>
                                <w:sz w:val="8"/>
                              </w:rPr>
                            </w:pPr>
                          </w:p>
                          <w:p w:rsidR="00C0651C" w:rsidRPr="00C0651C" w:rsidRDefault="00C0651C" w:rsidP="00C0651C">
                            <w:pPr>
                              <w:spacing w:after="0" w:line="240" w:lineRule="auto"/>
                              <w:rPr>
                                <w:rFonts w:eastAsiaTheme="minorEastAsia"/>
                                <w:sz w:val="18"/>
                              </w:rPr>
                            </w:pPr>
                            <m:oMathPara>
                              <m:oMath>
                                <m:r>
                                  <m:rPr>
                                    <m:sty m:val="p"/>
                                  </m:rPr>
                                  <w:rPr>
                                    <w:rFonts w:ascii="Cambria Math" w:hAnsi="Cambria Math"/>
                                    <w:sz w:val="18"/>
                                  </w:rPr>
                                  <m:t xml:space="preserve">%= </m:t>
                                </m:r>
                                <m:f>
                                  <m:fPr>
                                    <m:ctrlPr>
                                      <w:rPr>
                                        <w:rFonts w:ascii="Cambria Math" w:hAnsi="Cambria Math"/>
                                        <w:sz w:val="18"/>
                                      </w:rPr>
                                    </m:ctrlPr>
                                  </m:fPr>
                                  <m:num>
                                    <m:r>
                                      <m:rPr>
                                        <m:sty m:val="p"/>
                                      </m:rPr>
                                      <w:rPr>
                                        <w:rFonts w:ascii="Cambria Math" w:hAnsi="Cambria Math"/>
                                        <w:sz w:val="18"/>
                                      </w:rPr>
                                      <m:t>length of line in sunlight</m:t>
                                    </m:r>
                                  </m:num>
                                  <m:den>
                                    <m:r>
                                      <m:rPr>
                                        <m:sty m:val="p"/>
                                      </m:rPr>
                                      <w:rPr>
                                        <w:rFonts w:ascii="Cambria Math" w:hAnsi="Cambria Math"/>
                                        <w:sz w:val="18"/>
                                      </w:rPr>
                                      <m:t>length of entire line</m:t>
                                    </m:r>
                                  </m:den>
                                </m:f>
                              </m:oMath>
                            </m:oMathPara>
                          </w:p>
                          <w:p w:rsidR="00C0651C" w:rsidRPr="00C0651C" w:rsidRDefault="00C0651C" w:rsidP="00C0651C">
                            <w:pPr>
                              <w:spacing w:line="240" w:lineRule="auto"/>
                              <w:rPr>
                                <w:rFonts w:eastAsiaTheme="minorEastAsia"/>
                                <w:sz w:val="10"/>
                              </w:rPr>
                            </w:pPr>
                          </w:p>
                          <w:p w:rsidR="00C0651C" w:rsidRPr="00C0651C" w:rsidRDefault="00C0651C" w:rsidP="00C0651C">
                            <w:pPr>
                              <w:spacing w:line="240" w:lineRule="auto"/>
                              <w:rPr>
                                <w:rFonts w:eastAsiaTheme="minorEastAsia"/>
                                <w:sz w:val="18"/>
                              </w:rPr>
                            </w:pPr>
                            <m:oMathPara>
                              <m:oMathParaPr>
                                <m:jc m:val="left"/>
                              </m:oMathParaPr>
                              <m:oMath>
                                <m:r>
                                  <m:rPr>
                                    <m:sty m:val="p"/>
                                  </m:rPr>
                                  <w:rPr>
                                    <w:rFonts w:ascii="Cambria Math" w:eastAsiaTheme="minorEastAsia" w:hAnsi="Cambria Math"/>
                                    <w:sz w:val="18"/>
                                  </w:rPr>
                                  <m:t>hrs=24*%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6pt;margin-top:397.2pt;width:133.1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" fillcolor="white [3201]" strokeweight=".5pt">
                <v:textbox>
                  <w:txbxContent>
                    <w:p w:rsidR="00C0651C" w:rsidRPr="00C0651C" w:rsidRDefault="00C0651C" w:rsidP="00C0651C">
                      <w:pPr>
                        <w:spacing w:after="0"/>
                        <w:rPr>
                          <w:rFonts w:eastAsiaTheme="minorEastAsia"/>
                          <w:sz w:val="8"/>
                        </w:rPr>
                      </w:pPr>
                    </w:p>
                    <w:p w:rsidR="00C0651C" w:rsidRPr="00C0651C" w:rsidRDefault="00C0651C" w:rsidP="00C0651C">
                      <w:pPr>
                        <w:spacing w:after="0" w:line="240" w:lineRule="auto"/>
                        <w:rPr>
                          <w:rFonts w:eastAsiaTheme="minorEastAsia"/>
                          <w:sz w:val="18"/>
                        </w:rPr>
                      </w:pPr>
                      <m:oMathPara>
                        <m:oMath>
                          <m:r>
                            <m:rPr>
                              <m:sty m:val="p"/>
                            </m:rPr>
                            <w:rPr>
                              <w:rFonts w:ascii="Cambria Math" w:hAnsi="Cambria Math"/>
                              <w:sz w:val="18"/>
                            </w:rPr>
                            <m:t xml:space="preserve">%= </m:t>
                          </m:r>
                          <m:f>
                            <m:fPr>
                              <m:ctrlPr>
                                <w:rPr>
                                  <w:rFonts w:ascii="Cambria Math" w:hAnsi="Cambria Math"/>
                                  <w:sz w:val="18"/>
                                </w:rPr>
                              </m:ctrlPr>
                            </m:fPr>
                            <m:num>
                              <m:r>
                                <m:rPr>
                                  <m:sty m:val="p"/>
                                </m:rPr>
                                <w:rPr>
                                  <w:rFonts w:ascii="Cambria Math" w:hAnsi="Cambria Math"/>
                                  <w:sz w:val="18"/>
                                </w:rPr>
                                <m:t>length of line in sunlight</m:t>
                              </m:r>
                            </m:num>
                            <m:den>
                              <m:r>
                                <m:rPr>
                                  <m:sty m:val="p"/>
                                </m:rPr>
                                <w:rPr>
                                  <w:rFonts w:ascii="Cambria Math" w:hAnsi="Cambria Math"/>
                                  <w:sz w:val="18"/>
                                </w:rPr>
                                <m:t>length of</m:t>
                              </m:r>
                              <m:r>
                                <m:rPr>
                                  <m:sty m:val="p"/>
                                </m:rPr>
                                <w:rPr>
                                  <w:rFonts w:ascii="Cambria Math" w:hAnsi="Cambria Math"/>
                                  <w:sz w:val="18"/>
                                </w:rPr>
                                <m:t xml:space="preserve"> </m:t>
                              </m:r>
                              <m:r>
                                <m:rPr>
                                  <m:sty m:val="p"/>
                                </m:rPr>
                                <w:rPr>
                                  <w:rFonts w:ascii="Cambria Math" w:hAnsi="Cambria Math"/>
                                  <w:sz w:val="18"/>
                                </w:rPr>
                                <m:t>entire line</m:t>
                              </m:r>
                            </m:den>
                          </m:f>
                        </m:oMath>
                      </m:oMathPara>
                    </w:p>
                    <w:p w:rsidR="00C0651C" w:rsidRPr="00C0651C" w:rsidRDefault="00C0651C" w:rsidP="00C0651C">
                      <w:pPr>
                        <w:spacing w:line="240" w:lineRule="auto"/>
                        <w:rPr>
                          <w:rFonts w:eastAsiaTheme="minorEastAsia"/>
                          <w:sz w:val="10"/>
                        </w:rPr>
                      </w:pPr>
                    </w:p>
                    <w:p w:rsidR="00C0651C" w:rsidRPr="00C0651C" w:rsidRDefault="00C0651C" w:rsidP="00C0651C">
                      <w:pPr>
                        <w:spacing w:line="240" w:lineRule="auto"/>
                        <w:rPr>
                          <w:rFonts w:eastAsiaTheme="minorEastAsia"/>
                          <w:sz w:val="18"/>
                        </w:rPr>
                      </w:pPr>
                      <m:oMathPara>
                        <m:oMathParaPr>
                          <m:jc m:val="left"/>
                        </m:oMathParaPr>
                        <m:oMath>
                          <m:r>
                            <m:rPr>
                              <m:sty m:val="p"/>
                            </m:rPr>
                            <w:rPr>
                              <w:rFonts w:ascii="Cambria Math" w:eastAsiaTheme="minorEastAsia" w:hAnsi="Cambria Math"/>
                              <w:sz w:val="18"/>
                            </w:rPr>
                            <m:t>hrs=24*</m:t>
                          </m:r>
                          <m:r>
                            <m:rPr>
                              <m:sty m:val="p"/>
                            </m:rPr>
                            <w:rPr>
                              <w:rFonts w:ascii="Cambria Math" w:eastAsiaTheme="minorEastAsia" w:hAnsi="Cambria Math"/>
                              <w:sz w:val="18"/>
                            </w:rPr>
                            <m:t>%</m:t>
                          </m:r>
                        </m:oMath>
                      </m:oMathPara>
                    </w:p>
                  </w:txbxContent>
                </v:textbox>
                <w10:wrap type="tight" anchory="margin"/>
              </v:shape>
            </w:pict>
          </mc:Fallback>
        </mc:AlternateContent>
      </w:r>
      <w:r w:rsidR="00C0651C" w:rsidRPr="00C0651C">
        <w:rPr>
          <w:rFonts w:ascii="Comic Sans MS" w:hAnsi="Comic Sans MS"/>
          <w:sz w:val="20"/>
        </w:rPr>
        <w:t>Look at the line of latitude at which a letter is located.</w:t>
      </w:r>
    </w:p>
    <w:p w:rsidR="00C0651C" w:rsidRPr="00C0651C" w:rsidRDefault="00C0651C" w:rsidP="00C0651C">
      <w:pPr>
        <w:pStyle w:val="ListParagraph"/>
        <w:numPr>
          <w:ilvl w:val="0"/>
          <w:numId w:val="2"/>
        </w:numPr>
        <w:rPr>
          <w:rFonts w:ascii="Comic Sans MS" w:hAnsi="Comic Sans MS"/>
          <w:sz w:val="20"/>
          <w:u w:val="single"/>
        </w:rPr>
      </w:pPr>
      <w:r w:rsidRPr="00C0651C">
        <w:rPr>
          <w:rFonts w:ascii="Comic Sans MS" w:hAnsi="Comic Sans MS"/>
          <w:sz w:val="20"/>
        </w:rPr>
        <w:t xml:space="preserve">Ask yourself, “What percent of this line is in the daylight?” </w:t>
      </w:r>
      <w:r w:rsidRPr="00C0651C">
        <w:rPr>
          <w:rFonts w:ascii="Comic Sans MS" w:hAnsi="Comic Sans MS"/>
          <w:sz w:val="20"/>
        </w:rPr>
        <w:sym w:font="Wingdings" w:char="F0E0"/>
      </w:r>
      <w:r w:rsidRPr="00C0651C">
        <w:rPr>
          <w:rFonts w:ascii="Comic Sans MS" w:hAnsi="Comic Sans MS"/>
          <w:sz w:val="20"/>
        </w:rPr>
        <w:sym w:font="Wingdings" w:char="F0E0"/>
      </w:r>
    </w:p>
    <w:p w:rsidR="00C0651C" w:rsidRPr="00C0651C" w:rsidRDefault="00C0651C" w:rsidP="00C0651C">
      <w:pPr>
        <w:pStyle w:val="ListParagraph"/>
        <w:numPr>
          <w:ilvl w:val="0"/>
          <w:numId w:val="2"/>
        </w:numPr>
        <w:tabs>
          <w:tab w:val="left" w:pos="6300"/>
        </w:tabs>
        <w:rPr>
          <w:rFonts w:ascii="Comic Sans MS" w:hAnsi="Comic Sans MS"/>
          <w:sz w:val="20"/>
          <w:u w:val="single"/>
        </w:rPr>
      </w:pPr>
      <w:r w:rsidRPr="00C0651C">
        <w:rPr>
          <w:rFonts w:ascii="Comic Sans MS" w:hAnsi="Comic Sans MS"/>
          <w:sz w:val="20"/>
        </w:rPr>
        <w:t xml:space="preserve">That is the percent of 24 hours in a day that will be daylight at that location. </w:t>
      </w:r>
      <w:r>
        <w:rPr>
          <w:rFonts w:ascii="Comic Sans MS" w:hAnsi="Comic Sans MS"/>
          <w:sz w:val="20"/>
        </w:rPr>
        <w:tab/>
      </w:r>
      <w:r w:rsidRPr="00C0651C">
        <w:rPr>
          <w:rFonts w:ascii="Comic Sans MS" w:hAnsi="Comic Sans MS"/>
          <w:sz w:val="20"/>
        </w:rPr>
        <w:sym w:font="Wingdings" w:char="F0E0"/>
      </w:r>
      <w:r w:rsidRPr="00C0651C">
        <w:rPr>
          <w:rFonts w:ascii="Comic Sans MS" w:hAnsi="Comic Sans MS"/>
          <w:sz w:val="20"/>
        </w:rPr>
        <w:sym w:font="Wingdings" w:char="F0E0"/>
      </w:r>
    </w:p>
    <w:p w:rsidR="00C0651C" w:rsidRDefault="00C0651C" w:rsidP="00C0651C">
      <w:pPr>
        <w:pStyle w:val="ListParagraph"/>
        <w:ind w:left="0"/>
        <w:rPr>
          <w:rFonts w:ascii="Comic Sans MS" w:hAnsi="Comic Sans MS"/>
          <w:b/>
          <w:sz w:val="20"/>
          <w:u w:val="single"/>
        </w:rPr>
      </w:pPr>
      <w:r>
        <w:rPr>
          <w:rFonts w:ascii="Comic Sans MS" w:hAnsi="Comic Sans MS"/>
          <w:b/>
          <w:sz w:val="20"/>
          <w:u w:val="single"/>
        </w:rPr>
        <w:t xml:space="preserve">Use the steps in the sample problem to solve these questions. Show your work! </w:t>
      </w:r>
    </w:p>
    <w:p w:rsidR="00C0651C" w:rsidRPr="00C0651C" w:rsidRDefault="00C0651C" w:rsidP="00C0651C">
      <w:pPr>
        <w:pStyle w:val="ListParagraph"/>
        <w:ind w:left="0"/>
        <w:rPr>
          <w:rFonts w:ascii="Comic Sans MS" w:hAnsi="Comic Sans MS"/>
          <w:b/>
          <w:sz w:val="20"/>
          <w:u w:val="single"/>
        </w:rPr>
      </w:pPr>
    </w:p>
    <w:p w:rsidR="00C0651C" w:rsidRDefault="00C0651C" w:rsidP="00C0651C">
      <w:pPr>
        <w:pStyle w:val="ListParagraph"/>
        <w:numPr>
          <w:ilvl w:val="0"/>
          <w:numId w:val="3"/>
        </w:numPr>
        <w:tabs>
          <w:tab w:val="left" w:pos="9990"/>
        </w:tabs>
        <w:ind w:left="180" w:hanging="180"/>
        <w:rPr>
          <w:rFonts w:ascii="Comic Sans MS" w:hAnsi="Comic Sans MS"/>
          <w:sz w:val="20"/>
        </w:rPr>
      </w:pPr>
      <w:r w:rsidRPr="00C0651C">
        <w:rPr>
          <w:rFonts w:ascii="Comic Sans MS" w:hAnsi="Comic Sans MS"/>
          <w:sz w:val="20"/>
        </w:rPr>
        <w:t>How many hours of daylight will a person receive at location A</w:t>
      </w:r>
      <w:r>
        <w:rPr>
          <w:rFonts w:ascii="Comic Sans MS" w:hAnsi="Comic Sans MS"/>
          <w:sz w:val="20"/>
        </w:rPr>
        <w:t xml:space="preserve">? </w:t>
      </w:r>
    </w:p>
    <w:p w:rsidR="00C0651C" w:rsidRPr="00C0651C" w:rsidRDefault="00C0651C" w:rsidP="00C0651C">
      <w:pPr>
        <w:pStyle w:val="ListParagraph"/>
        <w:tabs>
          <w:tab w:val="left" w:pos="9990"/>
        </w:tabs>
        <w:ind w:left="180"/>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sidRPr="00C0651C">
        <w:rPr>
          <w:rFonts w:ascii="Comic Sans MS" w:hAnsi="Comic Sans MS"/>
          <w:sz w:val="20"/>
        </w:rPr>
        <w:t>How many hours of daylight will a person receive at location B</w:t>
      </w:r>
      <w:r>
        <w:rPr>
          <w:rFonts w:ascii="Comic Sans MS" w:hAnsi="Comic Sans MS"/>
          <w:sz w:val="20"/>
        </w:rPr>
        <w:t xml:space="preserve">? </w:t>
      </w:r>
    </w:p>
    <w:p w:rsidR="00C0651C" w:rsidRPr="00C0651C" w:rsidRDefault="00C0651C" w:rsidP="00C0651C">
      <w:pPr>
        <w:pStyle w:val="ListParagraph"/>
        <w:tabs>
          <w:tab w:val="left" w:pos="9990"/>
        </w:tabs>
        <w:ind w:left="180"/>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sidRPr="00C0651C">
        <w:rPr>
          <w:rFonts w:ascii="Comic Sans MS" w:hAnsi="Comic Sans MS"/>
          <w:sz w:val="20"/>
        </w:rPr>
        <w:t>How many hours of daylight will a person receive at location C</w:t>
      </w:r>
      <w:r>
        <w:rPr>
          <w:rFonts w:ascii="Comic Sans MS" w:hAnsi="Comic Sans MS"/>
          <w:sz w:val="20"/>
        </w:rPr>
        <w:t xml:space="preserve">? </w:t>
      </w:r>
    </w:p>
    <w:p w:rsidR="00C0651C" w:rsidRPr="00C0651C" w:rsidRDefault="00C0651C" w:rsidP="00C0651C">
      <w:pPr>
        <w:pStyle w:val="ListParagraph"/>
        <w:tabs>
          <w:tab w:val="left" w:pos="9990"/>
        </w:tabs>
        <w:ind w:left="180"/>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sidRPr="00C0651C">
        <w:rPr>
          <w:rFonts w:ascii="Comic Sans MS" w:hAnsi="Comic Sans MS"/>
          <w:sz w:val="20"/>
        </w:rPr>
        <w:t>How many hours of dayl</w:t>
      </w:r>
      <w:r>
        <w:rPr>
          <w:rFonts w:ascii="Comic Sans MS" w:hAnsi="Comic Sans MS"/>
          <w:sz w:val="20"/>
        </w:rPr>
        <w:t xml:space="preserve">ight will a person </w:t>
      </w:r>
      <w:r w:rsidRPr="00C0651C">
        <w:rPr>
          <w:rFonts w:ascii="Comic Sans MS" w:hAnsi="Comic Sans MS"/>
          <w:sz w:val="20"/>
        </w:rPr>
        <w:t>receive</w:t>
      </w:r>
      <w:r>
        <w:rPr>
          <w:rFonts w:ascii="Comic Sans MS" w:hAnsi="Comic Sans MS"/>
          <w:sz w:val="20"/>
        </w:rPr>
        <w:t xml:space="preserve"> at location E? </w:t>
      </w:r>
    </w:p>
    <w:p w:rsidR="00C0651C" w:rsidRPr="00C0651C" w:rsidRDefault="00C0651C" w:rsidP="00C0651C">
      <w:pPr>
        <w:pStyle w:val="ListParagraph"/>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Pr>
          <w:rFonts w:ascii="Comic Sans MS" w:hAnsi="Comic Sans MS"/>
          <w:sz w:val="20"/>
        </w:rPr>
        <w:t xml:space="preserve">How many hours of daylight will a person receive at location F? </w:t>
      </w:r>
      <w:r w:rsidRPr="00C0651C">
        <w:rPr>
          <w:rFonts w:ascii="Comic Sans MS" w:hAnsi="Comic Sans MS"/>
          <w:sz w:val="20"/>
        </w:rPr>
        <w:t xml:space="preserve"> </w:t>
      </w:r>
    </w:p>
    <w:p w:rsidR="00C0651C" w:rsidRPr="00C0651C" w:rsidRDefault="00C0651C" w:rsidP="00C0651C">
      <w:pPr>
        <w:pStyle w:val="ListParagraph"/>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Pr>
          <w:rFonts w:ascii="Comic Sans MS" w:hAnsi="Comic Sans MS"/>
          <w:sz w:val="20"/>
        </w:rPr>
        <w:t>Where would a person have to stand to receive 24 hours of sunlight? _________</w:t>
      </w:r>
      <w:r w:rsidR="005C6243">
        <w:rPr>
          <w:rFonts w:ascii="Comic Sans MS" w:hAnsi="Comic Sans MS"/>
          <w:sz w:val="20"/>
        </w:rPr>
        <w:t>________________</w:t>
      </w:r>
      <w:r>
        <w:rPr>
          <w:rFonts w:ascii="Comic Sans MS" w:hAnsi="Comic Sans MS"/>
          <w:sz w:val="20"/>
        </w:rPr>
        <w:t xml:space="preserve">_ </w:t>
      </w:r>
    </w:p>
    <w:p w:rsidR="00C0651C" w:rsidRPr="00C0651C" w:rsidRDefault="00C0651C" w:rsidP="00C0651C">
      <w:pPr>
        <w:pStyle w:val="ListParagraph"/>
        <w:rPr>
          <w:rFonts w:ascii="Comic Sans MS" w:hAnsi="Comic Sans MS"/>
          <w:sz w:val="20"/>
        </w:rPr>
      </w:pPr>
    </w:p>
    <w:p w:rsidR="00C0651C" w:rsidRDefault="00C0651C" w:rsidP="00C0651C">
      <w:pPr>
        <w:pStyle w:val="ListParagraph"/>
        <w:numPr>
          <w:ilvl w:val="0"/>
          <w:numId w:val="3"/>
        </w:numPr>
        <w:tabs>
          <w:tab w:val="left" w:pos="9990"/>
        </w:tabs>
        <w:ind w:left="180" w:hanging="180"/>
        <w:rPr>
          <w:rFonts w:ascii="Comic Sans MS" w:hAnsi="Comic Sans MS"/>
          <w:sz w:val="20"/>
        </w:rPr>
      </w:pPr>
      <w:r>
        <w:rPr>
          <w:rFonts w:ascii="Comic Sans MS" w:hAnsi="Comic Sans MS"/>
          <w:sz w:val="20"/>
        </w:rPr>
        <w:t>To experience 24 hou</w:t>
      </w:r>
      <w:r w:rsidR="005C6243">
        <w:rPr>
          <w:rFonts w:ascii="Comic Sans MS" w:hAnsi="Comic Sans MS"/>
          <w:sz w:val="20"/>
        </w:rPr>
        <w:t>rs of darkness? __________________________________________________</w:t>
      </w:r>
      <w:bookmarkStart w:id="0" w:name="_GoBack"/>
      <w:bookmarkEnd w:id="0"/>
    </w:p>
    <w:p w:rsidR="00C0651C" w:rsidRPr="00C0651C" w:rsidRDefault="00C0651C" w:rsidP="00C0651C">
      <w:pPr>
        <w:pStyle w:val="ListParagraph"/>
        <w:ind w:left="0"/>
        <w:rPr>
          <w:rFonts w:ascii="Comic Sans MS" w:hAnsi="Comic Sans MS"/>
          <w:sz w:val="20"/>
          <w:u w:val="single"/>
        </w:rPr>
      </w:pPr>
    </w:p>
    <w:sectPr w:rsidR="00C0651C" w:rsidRPr="00C0651C" w:rsidSect="00A22D5C">
      <w:pgSz w:w="12240" w:h="15840"/>
      <w:pgMar w:top="720" w:right="720" w:bottom="5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1C" w:rsidRDefault="00C0651C" w:rsidP="00C0651C">
      <w:pPr>
        <w:spacing w:after="0" w:line="240" w:lineRule="auto"/>
      </w:pPr>
      <w:r>
        <w:separator/>
      </w:r>
    </w:p>
  </w:endnote>
  <w:endnote w:type="continuationSeparator" w:id="0">
    <w:p w:rsidR="00C0651C" w:rsidRDefault="00C0651C" w:rsidP="00C0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1C" w:rsidRDefault="00C0651C" w:rsidP="00C0651C">
      <w:pPr>
        <w:spacing w:after="0" w:line="240" w:lineRule="auto"/>
      </w:pPr>
      <w:r>
        <w:separator/>
      </w:r>
    </w:p>
  </w:footnote>
  <w:footnote w:type="continuationSeparator" w:id="0">
    <w:p w:rsidR="00C0651C" w:rsidRDefault="00C0651C" w:rsidP="00C06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2B0"/>
    <w:multiLevelType w:val="hybridMultilevel"/>
    <w:tmpl w:val="CD3C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B680A"/>
    <w:multiLevelType w:val="hybridMultilevel"/>
    <w:tmpl w:val="D206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F1FAC"/>
    <w:multiLevelType w:val="hybridMultilevel"/>
    <w:tmpl w:val="6458F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1C"/>
    <w:rsid w:val="00480A90"/>
    <w:rsid w:val="005C6243"/>
    <w:rsid w:val="00A22D5C"/>
    <w:rsid w:val="00C0651C"/>
    <w:rsid w:val="00E5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1C"/>
    <w:rPr>
      <w:rFonts w:ascii="Tahoma" w:hAnsi="Tahoma" w:cs="Tahoma"/>
      <w:sz w:val="16"/>
      <w:szCs w:val="16"/>
    </w:rPr>
  </w:style>
  <w:style w:type="paragraph" w:styleId="Header">
    <w:name w:val="header"/>
    <w:basedOn w:val="Normal"/>
    <w:link w:val="HeaderChar"/>
    <w:uiPriority w:val="99"/>
    <w:unhideWhenUsed/>
    <w:rsid w:val="00C0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1C"/>
  </w:style>
  <w:style w:type="paragraph" w:styleId="Footer">
    <w:name w:val="footer"/>
    <w:basedOn w:val="Normal"/>
    <w:link w:val="FooterChar"/>
    <w:uiPriority w:val="99"/>
    <w:unhideWhenUsed/>
    <w:rsid w:val="00C0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1C"/>
  </w:style>
  <w:style w:type="paragraph" w:styleId="ListParagraph">
    <w:name w:val="List Paragraph"/>
    <w:basedOn w:val="Normal"/>
    <w:uiPriority w:val="34"/>
    <w:qFormat/>
    <w:rsid w:val="00C0651C"/>
    <w:pPr>
      <w:ind w:left="720"/>
      <w:contextualSpacing/>
    </w:pPr>
  </w:style>
  <w:style w:type="character" w:styleId="PlaceholderText">
    <w:name w:val="Placeholder Text"/>
    <w:basedOn w:val="DefaultParagraphFont"/>
    <w:uiPriority w:val="99"/>
    <w:semiHidden/>
    <w:rsid w:val="00C06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1C"/>
    <w:rPr>
      <w:rFonts w:ascii="Tahoma" w:hAnsi="Tahoma" w:cs="Tahoma"/>
      <w:sz w:val="16"/>
      <w:szCs w:val="16"/>
    </w:rPr>
  </w:style>
  <w:style w:type="paragraph" w:styleId="Header">
    <w:name w:val="header"/>
    <w:basedOn w:val="Normal"/>
    <w:link w:val="HeaderChar"/>
    <w:uiPriority w:val="99"/>
    <w:unhideWhenUsed/>
    <w:rsid w:val="00C0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1C"/>
  </w:style>
  <w:style w:type="paragraph" w:styleId="Footer">
    <w:name w:val="footer"/>
    <w:basedOn w:val="Normal"/>
    <w:link w:val="FooterChar"/>
    <w:uiPriority w:val="99"/>
    <w:unhideWhenUsed/>
    <w:rsid w:val="00C0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1C"/>
  </w:style>
  <w:style w:type="paragraph" w:styleId="ListParagraph">
    <w:name w:val="List Paragraph"/>
    <w:basedOn w:val="Normal"/>
    <w:uiPriority w:val="34"/>
    <w:qFormat/>
    <w:rsid w:val="00C0651C"/>
    <w:pPr>
      <w:ind w:left="720"/>
      <w:contextualSpacing/>
    </w:pPr>
  </w:style>
  <w:style w:type="character" w:styleId="PlaceholderText">
    <w:name w:val="Placeholder Text"/>
    <w:basedOn w:val="DefaultParagraphFont"/>
    <w:uiPriority w:val="99"/>
    <w:semiHidden/>
    <w:rsid w:val="00C06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2014-04-25T21:57:00Z</cp:lastPrinted>
  <dcterms:created xsi:type="dcterms:W3CDTF">2017-04-27T14:00:00Z</dcterms:created>
  <dcterms:modified xsi:type="dcterms:W3CDTF">2017-04-27T14:00:00Z</dcterms:modified>
</cp:coreProperties>
</file>